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1D" w:rsidRPr="0035491D" w:rsidRDefault="0035491D" w:rsidP="0035491D">
      <w:pPr>
        <w:jc w:val="center"/>
        <w:rPr>
          <w:b/>
          <w:sz w:val="28"/>
          <w:szCs w:val="28"/>
        </w:rPr>
      </w:pPr>
      <w:r w:rsidRPr="0035491D">
        <w:rPr>
          <w:b/>
          <w:sz w:val="28"/>
          <w:szCs w:val="28"/>
        </w:rPr>
        <w:t xml:space="preserve">Татарстанның 27 меңнән </w:t>
      </w:r>
      <w:proofErr w:type="spellStart"/>
      <w:r w:rsidRPr="0035491D">
        <w:rPr>
          <w:b/>
          <w:sz w:val="28"/>
          <w:szCs w:val="28"/>
        </w:rPr>
        <w:t>артык</w:t>
      </w:r>
      <w:proofErr w:type="spellEnd"/>
      <w:r w:rsidRPr="0035491D">
        <w:rPr>
          <w:b/>
          <w:sz w:val="28"/>
          <w:szCs w:val="28"/>
        </w:rPr>
        <w:t xml:space="preserve"> медицина хезмәткәре </w:t>
      </w:r>
      <w:proofErr w:type="spellStart"/>
      <w:r w:rsidRPr="0035491D">
        <w:rPr>
          <w:b/>
          <w:sz w:val="28"/>
          <w:szCs w:val="28"/>
        </w:rPr>
        <w:t>Социаль</w:t>
      </w:r>
      <w:proofErr w:type="spellEnd"/>
      <w:r w:rsidRPr="0035491D">
        <w:rPr>
          <w:b/>
          <w:sz w:val="28"/>
          <w:szCs w:val="28"/>
        </w:rPr>
        <w:t xml:space="preserve"> </w:t>
      </w:r>
      <w:proofErr w:type="spellStart"/>
      <w:r w:rsidRPr="0035491D">
        <w:rPr>
          <w:b/>
          <w:sz w:val="28"/>
          <w:szCs w:val="28"/>
        </w:rPr>
        <w:t>фондтан</w:t>
      </w:r>
      <w:proofErr w:type="spellEnd"/>
      <w:r w:rsidRPr="0035491D">
        <w:rPr>
          <w:b/>
          <w:sz w:val="28"/>
          <w:szCs w:val="28"/>
        </w:rPr>
        <w:t xml:space="preserve"> </w:t>
      </w:r>
      <w:proofErr w:type="spellStart"/>
      <w:r w:rsidRPr="0035491D">
        <w:rPr>
          <w:b/>
          <w:sz w:val="28"/>
          <w:szCs w:val="28"/>
        </w:rPr>
        <w:t>махсус</w:t>
      </w:r>
      <w:proofErr w:type="spellEnd"/>
      <w:r w:rsidRPr="0035491D">
        <w:rPr>
          <w:b/>
          <w:sz w:val="28"/>
          <w:szCs w:val="28"/>
        </w:rPr>
        <w:t xml:space="preserve"> түләү</w:t>
      </w:r>
      <w:proofErr w:type="gramStart"/>
      <w:r w:rsidRPr="0035491D">
        <w:rPr>
          <w:b/>
          <w:sz w:val="28"/>
          <w:szCs w:val="28"/>
        </w:rPr>
        <w:t>л</w:t>
      </w:r>
      <w:proofErr w:type="gramEnd"/>
      <w:r w:rsidRPr="0035491D">
        <w:rPr>
          <w:b/>
          <w:sz w:val="28"/>
          <w:szCs w:val="28"/>
        </w:rPr>
        <w:t xml:space="preserve">әр </w:t>
      </w:r>
      <w:proofErr w:type="spellStart"/>
      <w:r w:rsidRPr="0035491D">
        <w:rPr>
          <w:b/>
          <w:sz w:val="28"/>
          <w:szCs w:val="28"/>
        </w:rPr>
        <w:t>алды</w:t>
      </w:r>
      <w:proofErr w:type="spellEnd"/>
    </w:p>
    <w:p w:rsidR="0035491D" w:rsidRDefault="0035491D" w:rsidP="0035491D">
      <w:pPr>
        <w:jc w:val="center"/>
        <w:rPr>
          <w:b/>
          <w:sz w:val="28"/>
          <w:szCs w:val="28"/>
        </w:rPr>
      </w:pPr>
    </w:p>
    <w:p w:rsidR="0035491D" w:rsidRPr="0035491D" w:rsidRDefault="0035491D" w:rsidP="0035491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48000" cy="2028825"/>
            <wp:effectExtent l="19050" t="0" r="0" b="0"/>
            <wp:wrapSquare wrapText="bothSides"/>
            <wp:docPr id="1" name="Рисунок 0" descr="Свыше 27 тыс.мед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ыше 27 тыс.медиков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91D" w:rsidRPr="0035491D" w:rsidRDefault="0035491D" w:rsidP="0035491D">
      <w:pPr>
        <w:ind w:firstLine="567"/>
        <w:jc w:val="both"/>
        <w:rPr>
          <w:sz w:val="28"/>
          <w:szCs w:val="28"/>
        </w:rPr>
      </w:pPr>
      <w:r w:rsidRPr="0035491D">
        <w:rPr>
          <w:sz w:val="28"/>
          <w:szCs w:val="28"/>
        </w:rPr>
        <w:t xml:space="preserve">2023 елның 1 </w:t>
      </w:r>
      <w:proofErr w:type="spellStart"/>
      <w:r w:rsidRPr="0035491D">
        <w:rPr>
          <w:sz w:val="28"/>
          <w:szCs w:val="28"/>
        </w:rPr>
        <w:t>гыйнварыннан</w:t>
      </w:r>
      <w:proofErr w:type="spellEnd"/>
      <w:r w:rsidRPr="0035491D">
        <w:rPr>
          <w:sz w:val="28"/>
          <w:szCs w:val="28"/>
        </w:rPr>
        <w:t xml:space="preserve"> медицина хезмәткәрләренең </w:t>
      </w:r>
      <w:proofErr w:type="spellStart"/>
      <w:r w:rsidRPr="0035491D">
        <w:rPr>
          <w:sz w:val="28"/>
          <w:szCs w:val="28"/>
        </w:rPr>
        <w:t>аерым</w:t>
      </w:r>
      <w:proofErr w:type="spellEnd"/>
      <w:r w:rsidRPr="0035491D">
        <w:rPr>
          <w:sz w:val="28"/>
          <w:szCs w:val="28"/>
        </w:rPr>
        <w:t xml:space="preserve"> категорияләре өчен дәүләт ярдәменең яңа </w:t>
      </w:r>
      <w:proofErr w:type="spellStart"/>
      <w:r w:rsidRPr="0035491D">
        <w:rPr>
          <w:sz w:val="28"/>
          <w:szCs w:val="28"/>
        </w:rPr>
        <w:t>чарасы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эшли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башлады</w:t>
      </w:r>
      <w:proofErr w:type="spellEnd"/>
      <w:r w:rsidRPr="0035491D">
        <w:rPr>
          <w:sz w:val="28"/>
          <w:szCs w:val="28"/>
        </w:rPr>
        <w:t xml:space="preserve">. Ай </w:t>
      </w:r>
      <w:proofErr w:type="spellStart"/>
      <w:r w:rsidRPr="0035491D">
        <w:rPr>
          <w:sz w:val="28"/>
          <w:szCs w:val="28"/>
        </w:rPr>
        <w:t>саен</w:t>
      </w:r>
      <w:proofErr w:type="spellEnd"/>
      <w:r w:rsidRPr="0035491D">
        <w:rPr>
          <w:sz w:val="28"/>
          <w:szCs w:val="28"/>
        </w:rPr>
        <w:t xml:space="preserve"> бирелә </w:t>
      </w:r>
      <w:proofErr w:type="spellStart"/>
      <w:r w:rsidRPr="0035491D">
        <w:rPr>
          <w:sz w:val="28"/>
          <w:szCs w:val="28"/>
        </w:rPr>
        <w:t>торган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акчалата</w:t>
      </w:r>
      <w:proofErr w:type="spellEnd"/>
      <w:r w:rsidRPr="0035491D">
        <w:rPr>
          <w:sz w:val="28"/>
          <w:szCs w:val="28"/>
        </w:rPr>
        <w:t xml:space="preserve"> түләү сәламәтлек саклауның </w:t>
      </w:r>
      <w:proofErr w:type="spellStart"/>
      <w:r w:rsidRPr="0035491D">
        <w:rPr>
          <w:sz w:val="28"/>
          <w:szCs w:val="28"/>
        </w:rPr>
        <w:t>беренче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звеносы</w:t>
      </w:r>
      <w:proofErr w:type="spellEnd"/>
      <w:r w:rsidRPr="0035491D">
        <w:rPr>
          <w:sz w:val="28"/>
          <w:szCs w:val="28"/>
        </w:rPr>
        <w:t xml:space="preserve">, район үзәк, район һәм участок хастаханәләре </w:t>
      </w:r>
      <w:proofErr w:type="spellStart"/>
      <w:r w:rsidRPr="0035491D">
        <w:rPr>
          <w:sz w:val="28"/>
          <w:szCs w:val="28"/>
        </w:rPr>
        <w:t>табибларына</w:t>
      </w:r>
      <w:proofErr w:type="spellEnd"/>
      <w:r w:rsidRPr="0035491D">
        <w:rPr>
          <w:sz w:val="28"/>
          <w:szCs w:val="28"/>
        </w:rPr>
        <w:t xml:space="preserve">, </w:t>
      </w:r>
      <w:proofErr w:type="spellStart"/>
      <w:r w:rsidRPr="0035491D">
        <w:rPr>
          <w:sz w:val="28"/>
          <w:szCs w:val="28"/>
        </w:rPr>
        <w:t>шулай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ук</w:t>
      </w:r>
      <w:proofErr w:type="spellEnd"/>
      <w:r w:rsidRPr="0035491D">
        <w:rPr>
          <w:sz w:val="28"/>
          <w:szCs w:val="28"/>
        </w:rPr>
        <w:t xml:space="preserve"> станцияләрдә һәм </w:t>
      </w:r>
      <w:proofErr w:type="spellStart"/>
      <w:r w:rsidRPr="0035491D">
        <w:rPr>
          <w:sz w:val="28"/>
          <w:szCs w:val="28"/>
        </w:rPr>
        <w:t>ашыгыч</w:t>
      </w:r>
      <w:proofErr w:type="spellEnd"/>
      <w:r w:rsidRPr="0035491D">
        <w:rPr>
          <w:sz w:val="28"/>
          <w:szCs w:val="28"/>
        </w:rPr>
        <w:t xml:space="preserve"> ярдәм </w:t>
      </w:r>
      <w:proofErr w:type="gramStart"/>
      <w:r w:rsidRPr="0035491D">
        <w:rPr>
          <w:sz w:val="28"/>
          <w:szCs w:val="28"/>
        </w:rPr>
        <w:t>бүлекл</w:t>
      </w:r>
      <w:proofErr w:type="gramEnd"/>
      <w:r w:rsidRPr="0035491D">
        <w:rPr>
          <w:sz w:val="28"/>
          <w:szCs w:val="28"/>
        </w:rPr>
        <w:t xml:space="preserve">әрендә эшләүче медицина хезмәткәрләренә түләнә. Медицина </w:t>
      </w:r>
      <w:proofErr w:type="spellStart"/>
      <w:r w:rsidRPr="0035491D">
        <w:rPr>
          <w:sz w:val="28"/>
          <w:szCs w:val="28"/>
        </w:rPr>
        <w:t>оешмасы</w:t>
      </w:r>
      <w:proofErr w:type="spellEnd"/>
      <w:r w:rsidRPr="0035491D">
        <w:rPr>
          <w:sz w:val="28"/>
          <w:szCs w:val="28"/>
        </w:rPr>
        <w:t xml:space="preserve"> сәламәтлек саклауның дәүләт яки </w:t>
      </w:r>
      <w:proofErr w:type="spellStart"/>
      <w:r w:rsidRPr="0035491D">
        <w:rPr>
          <w:sz w:val="28"/>
          <w:szCs w:val="28"/>
        </w:rPr>
        <w:t>муниципаль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системасына</w:t>
      </w:r>
      <w:proofErr w:type="spellEnd"/>
      <w:r w:rsidRPr="0035491D">
        <w:rPr>
          <w:sz w:val="28"/>
          <w:szCs w:val="28"/>
        </w:rPr>
        <w:t xml:space="preserve"> керергә һәм ОМСның (</w:t>
      </w:r>
      <w:r w:rsidRPr="0035491D">
        <w:rPr>
          <w:sz w:val="28"/>
          <w:szCs w:val="28"/>
          <w:lang w:val="tt-RU"/>
        </w:rPr>
        <w:t>мәҗбүри меди</w:t>
      </w:r>
      <w:proofErr w:type="spellStart"/>
      <w:r w:rsidRPr="0035491D">
        <w:rPr>
          <w:sz w:val="28"/>
          <w:szCs w:val="28"/>
        </w:rPr>
        <w:t>ц</w:t>
      </w:r>
      <w:proofErr w:type="spellEnd"/>
      <w:r w:rsidRPr="0035491D">
        <w:rPr>
          <w:sz w:val="28"/>
          <w:szCs w:val="28"/>
          <w:lang w:val="tt-RU"/>
        </w:rPr>
        <w:t>ина иминиятдәштерү</w:t>
      </w:r>
      <w:r w:rsidRPr="0035491D">
        <w:rPr>
          <w:sz w:val="28"/>
          <w:szCs w:val="28"/>
        </w:rPr>
        <w:t xml:space="preserve">) база яки </w:t>
      </w:r>
      <w:proofErr w:type="spellStart"/>
      <w:r w:rsidRPr="0035491D">
        <w:rPr>
          <w:sz w:val="28"/>
          <w:szCs w:val="28"/>
        </w:rPr>
        <w:t>территориаль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программаларында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катнашырга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тиеш</w:t>
      </w:r>
      <w:proofErr w:type="spellEnd"/>
      <w:r w:rsidRPr="0035491D">
        <w:rPr>
          <w:sz w:val="28"/>
          <w:szCs w:val="28"/>
        </w:rPr>
        <w:t>.</w:t>
      </w:r>
    </w:p>
    <w:p w:rsidR="0035491D" w:rsidRPr="0035491D" w:rsidRDefault="0035491D" w:rsidP="0035491D">
      <w:pPr>
        <w:ind w:firstLine="567"/>
        <w:jc w:val="both"/>
        <w:rPr>
          <w:sz w:val="28"/>
          <w:szCs w:val="28"/>
        </w:rPr>
      </w:pPr>
      <w:r w:rsidRPr="0035491D">
        <w:rPr>
          <w:sz w:val="28"/>
          <w:szCs w:val="28"/>
        </w:rPr>
        <w:t xml:space="preserve">Медицина хезмәткәренең категориясенә һәм медицина оешмасының төренә </w:t>
      </w:r>
      <w:proofErr w:type="spellStart"/>
      <w:r w:rsidRPr="0035491D">
        <w:rPr>
          <w:sz w:val="28"/>
          <w:szCs w:val="28"/>
        </w:rPr>
        <w:t>карап</w:t>
      </w:r>
      <w:proofErr w:type="spellEnd"/>
      <w:r w:rsidRPr="0035491D">
        <w:rPr>
          <w:sz w:val="28"/>
          <w:szCs w:val="28"/>
        </w:rPr>
        <w:t xml:space="preserve">, түләү күләме 4,5 мең </w:t>
      </w:r>
      <w:proofErr w:type="spellStart"/>
      <w:r w:rsidRPr="0035491D">
        <w:rPr>
          <w:sz w:val="28"/>
          <w:szCs w:val="28"/>
        </w:rPr>
        <w:t>сумнан</w:t>
      </w:r>
      <w:proofErr w:type="spellEnd"/>
      <w:r w:rsidRPr="0035491D">
        <w:rPr>
          <w:sz w:val="28"/>
          <w:szCs w:val="28"/>
        </w:rPr>
        <w:t xml:space="preserve"> 18,5 мең </w:t>
      </w:r>
      <w:proofErr w:type="spellStart"/>
      <w:r w:rsidRPr="0035491D">
        <w:rPr>
          <w:sz w:val="28"/>
          <w:szCs w:val="28"/>
        </w:rPr>
        <w:t>сумга</w:t>
      </w:r>
      <w:proofErr w:type="spellEnd"/>
      <w:r w:rsidRPr="0035491D">
        <w:rPr>
          <w:sz w:val="28"/>
          <w:szCs w:val="28"/>
        </w:rPr>
        <w:t xml:space="preserve"> кадә</w:t>
      </w:r>
      <w:proofErr w:type="gramStart"/>
      <w:r w:rsidRPr="0035491D">
        <w:rPr>
          <w:sz w:val="28"/>
          <w:szCs w:val="28"/>
        </w:rPr>
        <w:t>р</w:t>
      </w:r>
      <w:proofErr w:type="gramEnd"/>
      <w:r w:rsidRPr="0035491D">
        <w:rPr>
          <w:sz w:val="28"/>
          <w:szCs w:val="28"/>
        </w:rPr>
        <w:t xml:space="preserve"> тәшкил итә.</w:t>
      </w:r>
    </w:p>
    <w:p w:rsidR="0035491D" w:rsidRPr="0035491D" w:rsidRDefault="0035491D" w:rsidP="0035491D">
      <w:pPr>
        <w:ind w:firstLine="567"/>
        <w:jc w:val="both"/>
        <w:rPr>
          <w:sz w:val="28"/>
          <w:szCs w:val="28"/>
        </w:rPr>
      </w:pPr>
      <w:proofErr w:type="spellStart"/>
      <w:r w:rsidRPr="0035491D">
        <w:rPr>
          <w:sz w:val="28"/>
          <w:szCs w:val="28"/>
        </w:rPr>
        <w:t>Табиблар</w:t>
      </w:r>
      <w:proofErr w:type="spellEnd"/>
      <w:r w:rsidRPr="0035491D">
        <w:rPr>
          <w:sz w:val="28"/>
          <w:szCs w:val="28"/>
        </w:rPr>
        <w:t xml:space="preserve"> түләү</w:t>
      </w:r>
      <w:proofErr w:type="gramStart"/>
      <w:r w:rsidRPr="0035491D">
        <w:rPr>
          <w:sz w:val="28"/>
          <w:szCs w:val="28"/>
        </w:rPr>
        <w:t>л</w:t>
      </w:r>
      <w:proofErr w:type="gramEnd"/>
      <w:r w:rsidRPr="0035491D">
        <w:rPr>
          <w:sz w:val="28"/>
          <w:szCs w:val="28"/>
        </w:rPr>
        <w:t xml:space="preserve">әрне </w:t>
      </w:r>
      <w:proofErr w:type="spellStart"/>
      <w:r w:rsidRPr="0035491D">
        <w:rPr>
          <w:sz w:val="28"/>
          <w:szCs w:val="28"/>
        </w:rPr>
        <w:t>проактив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режимда</w:t>
      </w:r>
      <w:proofErr w:type="spellEnd"/>
      <w:r w:rsidRPr="0035491D">
        <w:rPr>
          <w:sz w:val="28"/>
          <w:szCs w:val="28"/>
        </w:rPr>
        <w:t xml:space="preserve"> ала, </w:t>
      </w:r>
      <w:proofErr w:type="spellStart"/>
      <w:r w:rsidRPr="0035491D">
        <w:rPr>
          <w:sz w:val="28"/>
          <w:szCs w:val="28"/>
        </w:rPr>
        <w:t>акча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алу</w:t>
      </w:r>
      <w:proofErr w:type="spellEnd"/>
      <w:r w:rsidRPr="0035491D">
        <w:rPr>
          <w:sz w:val="28"/>
          <w:szCs w:val="28"/>
        </w:rPr>
        <w:t xml:space="preserve"> өчен </w:t>
      </w:r>
      <w:proofErr w:type="spellStart"/>
      <w:r w:rsidRPr="0035491D">
        <w:rPr>
          <w:sz w:val="28"/>
          <w:szCs w:val="28"/>
        </w:rPr>
        <w:t>аларга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берни</w:t>
      </w:r>
      <w:proofErr w:type="spellEnd"/>
      <w:r w:rsidRPr="0035491D">
        <w:rPr>
          <w:sz w:val="28"/>
          <w:szCs w:val="28"/>
        </w:rPr>
        <w:t xml:space="preserve"> дә эшләргә кирәкми. Ай </w:t>
      </w:r>
      <w:proofErr w:type="spellStart"/>
      <w:r w:rsidRPr="0035491D">
        <w:rPr>
          <w:sz w:val="28"/>
          <w:szCs w:val="28"/>
        </w:rPr>
        <w:t>саен</w:t>
      </w:r>
      <w:proofErr w:type="spellEnd"/>
      <w:r w:rsidRPr="0035491D">
        <w:rPr>
          <w:sz w:val="28"/>
          <w:szCs w:val="28"/>
        </w:rPr>
        <w:t xml:space="preserve"> медицина </w:t>
      </w:r>
      <w:proofErr w:type="spellStart"/>
      <w:r w:rsidRPr="0035491D">
        <w:rPr>
          <w:sz w:val="28"/>
          <w:szCs w:val="28"/>
        </w:rPr>
        <w:t>оешмалары</w:t>
      </w:r>
      <w:proofErr w:type="spellEnd"/>
      <w:r w:rsidRPr="0035491D">
        <w:rPr>
          <w:sz w:val="28"/>
          <w:szCs w:val="28"/>
        </w:rPr>
        <w:t xml:space="preserve"> Татарстан </w:t>
      </w:r>
      <w:proofErr w:type="spellStart"/>
      <w:r w:rsidRPr="0035491D">
        <w:rPr>
          <w:sz w:val="28"/>
          <w:szCs w:val="28"/>
        </w:rPr>
        <w:t>Социаль</w:t>
      </w:r>
      <w:proofErr w:type="spellEnd"/>
      <w:r w:rsidRPr="0035491D">
        <w:rPr>
          <w:sz w:val="28"/>
          <w:szCs w:val="28"/>
        </w:rPr>
        <w:t xml:space="preserve"> фонды бүлегенә электрон </w:t>
      </w:r>
      <w:proofErr w:type="spellStart"/>
      <w:r w:rsidRPr="0035491D">
        <w:rPr>
          <w:sz w:val="28"/>
          <w:szCs w:val="28"/>
        </w:rPr>
        <w:t>реестрлар</w:t>
      </w:r>
      <w:proofErr w:type="spellEnd"/>
      <w:r w:rsidRPr="0035491D">
        <w:rPr>
          <w:sz w:val="28"/>
          <w:szCs w:val="28"/>
        </w:rPr>
        <w:t xml:space="preserve"> җибәрә. </w:t>
      </w:r>
      <w:proofErr w:type="spellStart"/>
      <w:r w:rsidRPr="0035491D">
        <w:rPr>
          <w:sz w:val="28"/>
          <w:szCs w:val="28"/>
        </w:rPr>
        <w:t>Аларда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махсус</w:t>
      </w:r>
      <w:proofErr w:type="spellEnd"/>
      <w:r w:rsidRPr="0035491D">
        <w:rPr>
          <w:sz w:val="28"/>
          <w:szCs w:val="28"/>
        </w:rPr>
        <w:t xml:space="preserve"> түләү </w:t>
      </w:r>
      <w:proofErr w:type="spellStart"/>
      <w:r w:rsidRPr="0035491D">
        <w:rPr>
          <w:sz w:val="28"/>
          <w:szCs w:val="28"/>
        </w:rPr>
        <w:t>алырга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хокуклы</w:t>
      </w:r>
      <w:proofErr w:type="spellEnd"/>
      <w:r w:rsidRPr="0035491D">
        <w:rPr>
          <w:sz w:val="28"/>
          <w:szCs w:val="28"/>
        </w:rPr>
        <w:t xml:space="preserve"> хезмәткәрләр </w:t>
      </w:r>
      <w:proofErr w:type="spellStart"/>
      <w:r w:rsidRPr="0035491D">
        <w:rPr>
          <w:sz w:val="28"/>
          <w:szCs w:val="28"/>
        </w:rPr>
        <w:t>турында</w:t>
      </w:r>
      <w:proofErr w:type="spellEnd"/>
      <w:r w:rsidRPr="0035491D">
        <w:rPr>
          <w:sz w:val="28"/>
          <w:szCs w:val="28"/>
        </w:rPr>
        <w:t xml:space="preserve"> белешмәләр, билгеләнгән түләү</w:t>
      </w:r>
      <w:proofErr w:type="gramStart"/>
      <w:r w:rsidRPr="0035491D">
        <w:rPr>
          <w:sz w:val="28"/>
          <w:szCs w:val="28"/>
        </w:rPr>
        <w:t>л</w:t>
      </w:r>
      <w:proofErr w:type="gramEnd"/>
      <w:r w:rsidRPr="0035491D">
        <w:rPr>
          <w:sz w:val="28"/>
          <w:szCs w:val="28"/>
        </w:rPr>
        <w:t xml:space="preserve">әр </w:t>
      </w:r>
      <w:proofErr w:type="spellStart"/>
      <w:r w:rsidRPr="0035491D">
        <w:rPr>
          <w:sz w:val="28"/>
          <w:szCs w:val="28"/>
        </w:rPr>
        <w:t>суммалары</w:t>
      </w:r>
      <w:proofErr w:type="spellEnd"/>
      <w:r w:rsidRPr="0035491D">
        <w:rPr>
          <w:sz w:val="28"/>
          <w:szCs w:val="28"/>
        </w:rPr>
        <w:t xml:space="preserve"> һәм </w:t>
      </w:r>
      <w:proofErr w:type="spellStart"/>
      <w:r w:rsidRPr="0035491D">
        <w:rPr>
          <w:sz w:val="28"/>
          <w:szCs w:val="28"/>
        </w:rPr>
        <w:t>аларны</w:t>
      </w:r>
      <w:proofErr w:type="spellEnd"/>
      <w:r w:rsidRPr="0035491D">
        <w:rPr>
          <w:sz w:val="28"/>
          <w:szCs w:val="28"/>
        </w:rPr>
        <w:t xml:space="preserve"> исәпләгәндә </w:t>
      </w:r>
      <w:proofErr w:type="spellStart"/>
      <w:r w:rsidRPr="0035491D">
        <w:rPr>
          <w:sz w:val="28"/>
          <w:szCs w:val="28"/>
        </w:rPr>
        <w:t>файдаланылган</w:t>
      </w:r>
      <w:proofErr w:type="spellEnd"/>
      <w:r w:rsidRPr="0035491D">
        <w:rPr>
          <w:sz w:val="28"/>
          <w:szCs w:val="28"/>
        </w:rPr>
        <w:t xml:space="preserve"> мәгълүматлар бар. </w:t>
      </w:r>
      <w:proofErr w:type="spellStart"/>
      <w:r w:rsidRPr="0035491D">
        <w:rPr>
          <w:sz w:val="28"/>
          <w:szCs w:val="28"/>
        </w:rPr>
        <w:t>Бу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реестрлар</w:t>
      </w:r>
      <w:proofErr w:type="spellEnd"/>
      <w:r w:rsidRPr="0035491D">
        <w:rPr>
          <w:sz w:val="28"/>
          <w:szCs w:val="28"/>
        </w:rPr>
        <w:t xml:space="preserve"> нигезендә фонд хезмәткәрләрнең </w:t>
      </w:r>
      <w:proofErr w:type="spellStart"/>
      <w:r w:rsidRPr="0035491D">
        <w:rPr>
          <w:sz w:val="28"/>
          <w:szCs w:val="28"/>
        </w:rPr>
        <w:t>банктагы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счётына</w:t>
      </w:r>
      <w:proofErr w:type="spellEnd"/>
      <w:r w:rsidRPr="0035491D">
        <w:rPr>
          <w:sz w:val="28"/>
          <w:szCs w:val="28"/>
        </w:rPr>
        <w:t xml:space="preserve"> яки МИР </w:t>
      </w:r>
      <w:proofErr w:type="spellStart"/>
      <w:r w:rsidRPr="0035491D">
        <w:rPr>
          <w:sz w:val="28"/>
          <w:szCs w:val="28"/>
        </w:rPr>
        <w:t>картасына</w:t>
      </w:r>
      <w:proofErr w:type="spellEnd"/>
      <w:r w:rsidRPr="0035491D">
        <w:rPr>
          <w:sz w:val="28"/>
          <w:szCs w:val="28"/>
        </w:rPr>
        <w:t xml:space="preserve"> 7 </w:t>
      </w:r>
      <w:proofErr w:type="spellStart"/>
      <w:r w:rsidRPr="0035491D">
        <w:rPr>
          <w:sz w:val="28"/>
          <w:szCs w:val="28"/>
        </w:rPr>
        <w:t>эш</w:t>
      </w:r>
      <w:proofErr w:type="spellEnd"/>
      <w:r w:rsidRPr="0035491D">
        <w:rPr>
          <w:sz w:val="28"/>
          <w:szCs w:val="28"/>
        </w:rPr>
        <w:t xml:space="preserve"> </w:t>
      </w:r>
      <w:proofErr w:type="gramStart"/>
      <w:r w:rsidRPr="0035491D">
        <w:rPr>
          <w:sz w:val="28"/>
          <w:szCs w:val="28"/>
        </w:rPr>
        <w:t>к</w:t>
      </w:r>
      <w:proofErr w:type="gramEnd"/>
      <w:r w:rsidRPr="0035491D">
        <w:rPr>
          <w:sz w:val="28"/>
          <w:szCs w:val="28"/>
        </w:rPr>
        <w:t xml:space="preserve">өне дәвамында </w:t>
      </w:r>
      <w:proofErr w:type="spellStart"/>
      <w:r w:rsidRPr="0035491D">
        <w:rPr>
          <w:sz w:val="28"/>
          <w:szCs w:val="28"/>
        </w:rPr>
        <w:t>акча</w:t>
      </w:r>
      <w:proofErr w:type="spellEnd"/>
      <w:r w:rsidRPr="0035491D">
        <w:rPr>
          <w:sz w:val="28"/>
          <w:szCs w:val="28"/>
        </w:rPr>
        <w:t xml:space="preserve"> күчерә. </w:t>
      </w:r>
      <w:proofErr w:type="spellStart"/>
      <w:r w:rsidRPr="0035491D">
        <w:rPr>
          <w:sz w:val="28"/>
          <w:szCs w:val="28"/>
        </w:rPr>
        <w:t>Социаль</w:t>
      </w:r>
      <w:proofErr w:type="spellEnd"/>
      <w:r w:rsidRPr="0035491D">
        <w:rPr>
          <w:sz w:val="28"/>
          <w:szCs w:val="28"/>
        </w:rPr>
        <w:t xml:space="preserve"> фонд счет </w:t>
      </w:r>
      <w:proofErr w:type="spellStart"/>
      <w:r w:rsidRPr="0035491D">
        <w:rPr>
          <w:sz w:val="28"/>
          <w:szCs w:val="28"/>
        </w:rPr>
        <w:t>реквизитларын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шулай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ук</w:t>
      </w:r>
      <w:proofErr w:type="spellEnd"/>
      <w:r w:rsidRPr="0035491D">
        <w:rPr>
          <w:sz w:val="28"/>
          <w:szCs w:val="28"/>
        </w:rPr>
        <w:t xml:space="preserve"> медицина учреждениеләреннән ала</w:t>
      </w:r>
    </w:p>
    <w:p w:rsidR="0035491D" w:rsidRPr="0035491D" w:rsidRDefault="0035491D" w:rsidP="0035491D">
      <w:pPr>
        <w:ind w:firstLine="567"/>
        <w:jc w:val="both"/>
        <w:rPr>
          <w:sz w:val="28"/>
          <w:szCs w:val="28"/>
        </w:rPr>
      </w:pPr>
      <w:r w:rsidRPr="0035491D">
        <w:rPr>
          <w:sz w:val="28"/>
          <w:szCs w:val="28"/>
        </w:rPr>
        <w:t xml:space="preserve">Ел </w:t>
      </w:r>
      <w:proofErr w:type="spellStart"/>
      <w:r w:rsidRPr="0035491D">
        <w:rPr>
          <w:sz w:val="28"/>
          <w:szCs w:val="28"/>
        </w:rPr>
        <w:t>башыннан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Татарстанда</w:t>
      </w:r>
      <w:proofErr w:type="spellEnd"/>
      <w:r w:rsidRPr="0035491D">
        <w:rPr>
          <w:sz w:val="28"/>
          <w:szCs w:val="28"/>
        </w:rPr>
        <w:t xml:space="preserve"> 27 000 медицина хезмәткәре </w:t>
      </w:r>
      <w:proofErr w:type="spellStart"/>
      <w:r w:rsidRPr="0035491D">
        <w:rPr>
          <w:sz w:val="28"/>
          <w:szCs w:val="28"/>
        </w:rPr>
        <w:t>гомуми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суммасы</w:t>
      </w:r>
      <w:proofErr w:type="spellEnd"/>
      <w:r w:rsidRPr="0035491D">
        <w:rPr>
          <w:sz w:val="28"/>
          <w:szCs w:val="28"/>
        </w:rPr>
        <w:t xml:space="preserve"> 1 280 </w:t>
      </w:r>
      <w:proofErr w:type="spellStart"/>
      <w:r w:rsidRPr="0035491D">
        <w:rPr>
          <w:sz w:val="28"/>
          <w:szCs w:val="28"/>
        </w:rPr>
        <w:t>млн</w:t>
      </w:r>
      <w:proofErr w:type="spellEnd"/>
      <w:r w:rsidRPr="0035491D">
        <w:rPr>
          <w:sz w:val="28"/>
          <w:szCs w:val="28"/>
        </w:rPr>
        <w:t xml:space="preserve"> </w:t>
      </w:r>
      <w:proofErr w:type="spellStart"/>
      <w:r w:rsidRPr="0035491D">
        <w:rPr>
          <w:sz w:val="28"/>
          <w:szCs w:val="28"/>
        </w:rPr>
        <w:t>сум</w:t>
      </w:r>
      <w:proofErr w:type="spellEnd"/>
      <w:r w:rsidRPr="0035491D">
        <w:rPr>
          <w:sz w:val="28"/>
          <w:szCs w:val="28"/>
        </w:rPr>
        <w:t xml:space="preserve"> тәшкил иткән түләү</w:t>
      </w:r>
      <w:proofErr w:type="gramStart"/>
      <w:r w:rsidRPr="0035491D">
        <w:rPr>
          <w:sz w:val="28"/>
          <w:szCs w:val="28"/>
        </w:rPr>
        <w:t>л</w:t>
      </w:r>
      <w:proofErr w:type="gramEnd"/>
      <w:r w:rsidRPr="0035491D">
        <w:rPr>
          <w:sz w:val="28"/>
          <w:szCs w:val="28"/>
        </w:rPr>
        <w:t xml:space="preserve">әр </w:t>
      </w:r>
      <w:proofErr w:type="spellStart"/>
      <w:r w:rsidRPr="0035491D">
        <w:rPr>
          <w:sz w:val="28"/>
          <w:szCs w:val="28"/>
        </w:rPr>
        <w:t>алды</w:t>
      </w:r>
      <w:proofErr w:type="spellEnd"/>
    </w:p>
    <w:p w:rsidR="009848FE" w:rsidRPr="0035491D" w:rsidRDefault="009848FE">
      <w:pPr>
        <w:rPr>
          <w:sz w:val="28"/>
          <w:szCs w:val="28"/>
        </w:rPr>
      </w:pPr>
    </w:p>
    <w:sectPr w:rsidR="009848FE" w:rsidRPr="0035491D" w:rsidSect="0098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91D"/>
    <w:rsid w:val="0035491D"/>
    <w:rsid w:val="009848FE"/>
    <w:rsid w:val="00DD3C82"/>
    <w:rsid w:val="00F3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9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9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2023-09-11T12:39:00Z</dcterms:created>
  <dcterms:modified xsi:type="dcterms:W3CDTF">2023-09-11T12:39:00Z</dcterms:modified>
</cp:coreProperties>
</file>